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3B3CF" w14:textId="77777777" w:rsidR="00A054A2" w:rsidRPr="00954F32" w:rsidRDefault="008418B3" w:rsidP="003B27C2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6DB673" wp14:editId="79FD3509">
            <wp:simplePos x="0" y="0"/>
            <wp:positionH relativeFrom="column">
              <wp:posOffset>2443480</wp:posOffset>
            </wp:positionH>
            <wp:positionV relativeFrom="paragraph">
              <wp:posOffset>-491490</wp:posOffset>
            </wp:positionV>
            <wp:extent cx="143827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5DF13" w14:textId="77777777" w:rsidR="00F65173" w:rsidRPr="00954F32" w:rsidRDefault="00F65173" w:rsidP="006C220A">
      <w:pPr>
        <w:pStyle w:val="Corpsdetexte"/>
        <w:rPr>
          <w:rFonts w:ascii="Tahoma" w:hAnsi="Tahoma" w:cs="Tahoma"/>
          <w:b/>
          <w:sz w:val="28"/>
          <w:szCs w:val="28"/>
        </w:rPr>
      </w:pPr>
    </w:p>
    <w:p w14:paraId="4084D560" w14:textId="77777777" w:rsidR="00E34207" w:rsidRDefault="00E34207" w:rsidP="008418B3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684C2003" w14:textId="77777777" w:rsidR="00E34207" w:rsidRDefault="00E34207" w:rsidP="00E34207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509A51AE" w14:textId="0EEBD14F" w:rsidR="00E34207" w:rsidRPr="00FD5865" w:rsidRDefault="00313543" w:rsidP="00E34207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6</w:t>
      </w:r>
      <w:r w:rsidR="00266D9D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7</w:t>
      </w:r>
      <w:r w:rsidR="00E34207"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ème rencontre des infirmières coordinatrices</w:t>
      </w:r>
    </w:p>
    <w:p w14:paraId="381FA860" w14:textId="01C3D3A0" w:rsidR="00E34207" w:rsidRPr="00FD5865" w:rsidRDefault="00E34207" w:rsidP="00E34207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proofErr w:type="gramStart"/>
      <w:r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du</w:t>
      </w:r>
      <w:proofErr w:type="gramEnd"/>
      <w:r w:rsidRPr="00FD5865"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 xml:space="preserve"> Réseau Muco Ouest,</w:t>
      </w:r>
    </w:p>
    <w:p w14:paraId="743766EF" w14:textId="5BCDD702" w:rsidR="00C35812" w:rsidRPr="00FD5865" w:rsidRDefault="00266D9D" w:rsidP="008418B3">
      <w:pPr>
        <w:pStyle w:val="Corpsdetexte"/>
        <w:jc w:val="center"/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28"/>
          <w:szCs w:val="28"/>
          <w:shd w:val="clear" w:color="auto" w:fill="FFFFFF"/>
        </w:rPr>
        <w:t>Le 14 mars 2024</w:t>
      </w:r>
    </w:p>
    <w:p w14:paraId="128D837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b/>
          <w:bCs/>
          <w:i w:val="0"/>
          <w:iCs w:val="0"/>
          <w:color w:val="1F497D" w:themeColor="text2"/>
          <w:sz w:val="20"/>
          <w:szCs w:val="20"/>
        </w:rPr>
        <w:t xml:space="preserve">A l’hôtel Mercure CENTRE COLOMBIER </w:t>
      </w:r>
    </w:p>
    <w:p w14:paraId="1FC42418" w14:textId="77777777" w:rsidR="00E34207" w:rsidRPr="00FD5865" w:rsidRDefault="006505D0" w:rsidP="00E34207">
      <w:pPr>
        <w:pStyle w:val="Titre1"/>
        <w:jc w:val="center"/>
        <w:rPr>
          <w:rFonts w:ascii="Tahoma" w:hAnsi="Tahoma" w:cs="Tahoma"/>
          <w:color w:val="1F497D" w:themeColor="text2"/>
          <w:sz w:val="20"/>
          <w:szCs w:val="20"/>
        </w:rPr>
      </w:pPr>
      <w:r w:rsidRPr="00FD5865">
        <w:rPr>
          <w:rFonts w:ascii="Tahoma" w:hAnsi="Tahoma" w:cs="Tahoma"/>
          <w:color w:val="1F497D" w:themeColor="text2"/>
          <w:sz w:val="20"/>
          <w:szCs w:val="20"/>
        </w:rPr>
        <w:t>1, rue Charles Maignan 35 000 Rennes</w:t>
      </w:r>
      <w:r w:rsidR="00893347" w:rsidRPr="00FD5865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FD5865">
        <w:rPr>
          <w:rFonts w:ascii="Tahoma" w:hAnsi="Tahoma" w:cs="Tahoma"/>
          <w:color w:val="1F497D" w:themeColor="text2"/>
          <w:sz w:val="20"/>
          <w:szCs w:val="20"/>
        </w:rPr>
        <w:t>Tél : 02 99 29 73 73</w:t>
      </w:r>
    </w:p>
    <w:p w14:paraId="3EA4E482" w14:textId="51C12D80" w:rsidR="005809C9" w:rsidRPr="00FD5865" w:rsidRDefault="006505D0" w:rsidP="005809C9">
      <w:pPr>
        <w:pStyle w:val="Titre1"/>
        <w:jc w:val="center"/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Animée par </w:t>
      </w:r>
      <w:r w:rsidR="00BB6D6F"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>Julie Bill</w:t>
      </w:r>
      <w:r w:rsidR="0058715C"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>i</w:t>
      </w:r>
      <w:r w:rsidR="005809C9"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>ard</w:t>
      </w:r>
      <w:r w:rsidR="001A4024"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 </w:t>
      </w:r>
      <w:r w:rsidR="001A4024" w:rsidRPr="00FD5865">
        <w:rPr>
          <w:rFonts w:ascii="Tahoma" w:hAnsi="Tahoma" w:cs="Tahoma"/>
          <w:i w:val="0"/>
          <w:iCs w:val="0"/>
          <w:color w:val="1F497D" w:themeColor="text2"/>
          <w:sz w:val="22"/>
          <w:szCs w:val="22"/>
        </w:rPr>
        <w:t>(06.81.00.83.80)</w:t>
      </w:r>
    </w:p>
    <w:p w14:paraId="5CE47AA2" w14:textId="1701250F" w:rsidR="005809C9" w:rsidRPr="00FD5865" w:rsidRDefault="005809C9" w:rsidP="004A476D">
      <w:pPr>
        <w:pStyle w:val="Titre1"/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1F497D" w:themeColor="text2"/>
          <w:sz w:val="22"/>
          <w:szCs w:val="22"/>
        </w:rPr>
        <w:t xml:space="preserve"> </w:t>
      </w:r>
    </w:p>
    <w:p w14:paraId="2521C5AA" w14:textId="77777777" w:rsidR="007F5C9B" w:rsidRPr="00FD5865" w:rsidRDefault="007F5C9B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1BA8D1DE" w14:textId="77777777" w:rsidR="00EE16EC" w:rsidRPr="00FD5865" w:rsidRDefault="00EE16EC" w:rsidP="007F5C9B">
      <w:pPr>
        <w:pStyle w:val="Corpsdetexte"/>
        <w:jc w:val="center"/>
        <w:rPr>
          <w:rFonts w:ascii="Tahoma" w:hAnsi="Tahoma" w:cs="Tahoma"/>
          <w:b/>
          <w:bCs/>
          <w:color w:val="1F497D" w:themeColor="text2"/>
          <w:sz w:val="8"/>
          <w:szCs w:val="8"/>
        </w:rPr>
      </w:pPr>
    </w:p>
    <w:p w14:paraId="3687F396" w14:textId="571F8250" w:rsidR="00A94B1D" w:rsidRPr="00FD5865" w:rsidRDefault="007F5C9B" w:rsidP="00EB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1F497D" w:themeColor="text2"/>
          <w:sz w:val="32"/>
          <w:szCs w:val="32"/>
        </w:rPr>
      </w:pPr>
      <w:r w:rsidRPr="00FD5865">
        <w:rPr>
          <w:rFonts w:ascii="Tahoma" w:hAnsi="Tahoma" w:cs="Tahoma"/>
          <w:b/>
          <w:color w:val="1F497D" w:themeColor="text2"/>
          <w:sz w:val="32"/>
          <w:szCs w:val="32"/>
        </w:rPr>
        <w:t xml:space="preserve">Ordre du </w:t>
      </w:r>
      <w:r w:rsidR="00DA1964" w:rsidRPr="00FD5865">
        <w:rPr>
          <w:rFonts w:ascii="Tahoma" w:hAnsi="Tahoma" w:cs="Tahoma"/>
          <w:b/>
          <w:color w:val="1F497D" w:themeColor="text2"/>
          <w:sz w:val="32"/>
          <w:szCs w:val="32"/>
        </w:rPr>
        <w:t>jour</w:t>
      </w:r>
      <w:r w:rsidR="00BE31C4">
        <w:rPr>
          <w:rFonts w:ascii="Tahoma" w:hAnsi="Tahoma" w:cs="Tahoma"/>
          <w:b/>
          <w:color w:val="1F497D" w:themeColor="text2"/>
          <w:sz w:val="32"/>
          <w:szCs w:val="32"/>
        </w:rPr>
        <w:t xml:space="preserve"> </w:t>
      </w:r>
    </w:p>
    <w:p w14:paraId="1D2E6B5E" w14:textId="77777777" w:rsidR="0088063B" w:rsidRPr="00FD5865" w:rsidRDefault="0088063B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79BDAFB9" w14:textId="27194BEF" w:rsidR="0056575D" w:rsidRDefault="0056575D" w:rsidP="00CA4ED2">
      <w:pPr>
        <w:jc w:val="both"/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9h00 : </w:t>
      </w:r>
      <w:r w:rsidRPr="0056575D">
        <w:rPr>
          <w:rFonts w:ascii="Tahoma" w:hAnsi="Tahoma" w:cs="Tahoma"/>
          <w:color w:val="1F497D" w:themeColor="text2"/>
          <w:sz w:val="28"/>
          <w:szCs w:val="28"/>
        </w:rPr>
        <w:t>Accueil</w:t>
      </w:r>
    </w:p>
    <w:p w14:paraId="1082C7CD" w14:textId="77777777" w:rsidR="0056575D" w:rsidRDefault="0056575D" w:rsidP="00CA4ED2">
      <w:pPr>
        <w:jc w:val="both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1085A0E7" w14:textId="286FB588" w:rsidR="00E93DED" w:rsidRDefault="0056575D" w:rsidP="00266D9D">
      <w:pPr>
        <w:jc w:val="both"/>
        <w:rPr>
          <w:rFonts w:ascii="Tahoma" w:hAnsi="Tahoma" w:cs="Tahoma"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9h30-</w:t>
      </w:r>
      <w:r w:rsid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10h :</w:t>
      </w:r>
      <w:r w:rsidR="005809C9" w:rsidRPr="00FD5865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266D9D" w:rsidRPr="00266D9D">
        <w:rPr>
          <w:rFonts w:ascii="Tahoma" w:hAnsi="Tahoma" w:cs="Tahoma"/>
          <w:bCs/>
          <w:color w:val="1F497D" w:themeColor="text2"/>
          <w:sz w:val="28"/>
          <w:szCs w:val="28"/>
        </w:rPr>
        <w:t>A</w:t>
      </w:r>
      <w:r w:rsidR="00E93DED" w:rsidRPr="00FD5865">
        <w:rPr>
          <w:rFonts w:ascii="Tahoma" w:hAnsi="Tahoma" w:cs="Tahoma"/>
          <w:bCs/>
          <w:color w:val="1F497D" w:themeColor="text2"/>
          <w:sz w:val="28"/>
          <w:szCs w:val="28"/>
        </w:rPr>
        <w:t>ctualités</w:t>
      </w:r>
    </w:p>
    <w:p w14:paraId="7C0CF006" w14:textId="77777777" w:rsidR="005809C9" w:rsidRPr="00FD5865" w:rsidRDefault="005809C9" w:rsidP="005809C9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0A1E0104" w14:textId="211D3A44" w:rsidR="0056575D" w:rsidRDefault="00266D9D" w:rsidP="004A476D">
      <w:pPr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color w:val="1F497D" w:themeColor="text2"/>
          <w:sz w:val="28"/>
          <w:szCs w:val="28"/>
        </w:rPr>
        <w:t xml:space="preserve">10h-11h : </w:t>
      </w:r>
      <w:r w:rsidRPr="00266D9D">
        <w:rPr>
          <w:rFonts w:ascii="Tahoma" w:hAnsi="Tahoma" w:cs="Tahoma"/>
          <w:color w:val="1F497D" w:themeColor="text2"/>
          <w:sz w:val="28"/>
          <w:szCs w:val="28"/>
        </w:rPr>
        <w:t>Echanges</w:t>
      </w:r>
      <w:r>
        <w:rPr>
          <w:rFonts w:ascii="Tahoma" w:hAnsi="Tahoma" w:cs="Tahoma"/>
          <w:color w:val="1F497D" w:themeColor="text2"/>
          <w:sz w:val="28"/>
          <w:szCs w:val="28"/>
        </w:rPr>
        <w:t xml:space="preserve"> / Retours d’expériences</w:t>
      </w:r>
    </w:p>
    <w:p w14:paraId="3170F8CB" w14:textId="77777777" w:rsidR="00266D9D" w:rsidRDefault="00266D9D" w:rsidP="004A476D">
      <w:pPr>
        <w:rPr>
          <w:rFonts w:ascii="Tahoma" w:hAnsi="Tahoma" w:cs="Tahoma"/>
          <w:color w:val="1F497D" w:themeColor="text2"/>
          <w:sz w:val="28"/>
          <w:szCs w:val="28"/>
        </w:rPr>
      </w:pPr>
    </w:p>
    <w:p w14:paraId="56056048" w14:textId="53ADA8D1" w:rsidR="00266D9D" w:rsidRDefault="00266D9D" w:rsidP="004A476D">
      <w:pPr>
        <w:rPr>
          <w:rFonts w:ascii="Tahoma" w:hAnsi="Tahoma" w:cs="Tahoma"/>
          <w:b/>
          <w:color w:val="1F497D" w:themeColor="text2"/>
          <w:sz w:val="28"/>
          <w:szCs w:val="28"/>
        </w:rPr>
      </w:pPr>
      <w:r w:rsidRPr="00266D9D">
        <w:rPr>
          <w:rFonts w:ascii="Tahoma" w:hAnsi="Tahoma" w:cs="Tahoma"/>
          <w:b/>
          <w:color w:val="1F497D" w:themeColor="text2"/>
          <w:sz w:val="28"/>
          <w:szCs w:val="28"/>
        </w:rPr>
        <w:t>11h-13h :</w:t>
      </w:r>
      <w:r>
        <w:rPr>
          <w:rFonts w:ascii="Tahoma" w:hAnsi="Tahoma" w:cs="Tahoma"/>
          <w:color w:val="1F497D" w:themeColor="text2"/>
          <w:sz w:val="28"/>
          <w:szCs w:val="28"/>
        </w:rPr>
        <w:t xml:space="preserve"> </w:t>
      </w:r>
      <w:r w:rsidR="0010388D">
        <w:rPr>
          <w:rFonts w:ascii="Tahoma" w:hAnsi="Tahoma" w:cs="Tahoma"/>
          <w:bCs/>
          <w:color w:val="1F497D" w:themeColor="text2"/>
          <w:sz w:val="28"/>
          <w:szCs w:val="28"/>
        </w:rPr>
        <w:t>Demi-groupe relecture et finalisation fiche de poste de l’IDEC (Pédiatrie / Adultes)</w:t>
      </w:r>
    </w:p>
    <w:p w14:paraId="6AB03745" w14:textId="77777777" w:rsidR="00266D9D" w:rsidRDefault="00266D9D" w:rsidP="004A476D">
      <w:pPr>
        <w:rPr>
          <w:rFonts w:ascii="Tahoma" w:hAnsi="Tahoma" w:cs="Tahoma"/>
          <w:b/>
          <w:color w:val="1F497D" w:themeColor="text2"/>
          <w:sz w:val="28"/>
          <w:szCs w:val="28"/>
        </w:rPr>
      </w:pPr>
    </w:p>
    <w:p w14:paraId="2ED33237" w14:textId="4B281E62" w:rsidR="002B4856" w:rsidRDefault="00266D9D" w:rsidP="00F667E8">
      <w:pPr>
        <w:rPr>
          <w:rFonts w:ascii="Tahoma" w:hAnsi="Tahoma" w:cs="Tahoma"/>
          <w:b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color w:val="1F497D" w:themeColor="text2"/>
          <w:sz w:val="28"/>
          <w:szCs w:val="28"/>
        </w:rPr>
        <w:t>13h : Déjeuner</w:t>
      </w:r>
    </w:p>
    <w:p w14:paraId="550F687B" w14:textId="77777777" w:rsidR="00266D9D" w:rsidRDefault="00266D9D" w:rsidP="00F667E8">
      <w:pPr>
        <w:rPr>
          <w:rFonts w:ascii="Tahoma" w:hAnsi="Tahoma" w:cs="Tahoma"/>
          <w:b/>
          <w:color w:val="1F497D" w:themeColor="text2"/>
          <w:sz w:val="28"/>
          <w:szCs w:val="28"/>
        </w:rPr>
      </w:pPr>
    </w:p>
    <w:p w14:paraId="5D227E6D" w14:textId="4AF8F3BF" w:rsidR="00266D9D" w:rsidRPr="00266D9D" w:rsidRDefault="00266D9D" w:rsidP="00F667E8">
      <w:pPr>
        <w:rPr>
          <w:rFonts w:ascii="Tahoma" w:hAnsi="Tahoma" w:cs="Tahoma"/>
          <w:bCs/>
          <w:color w:val="9BBB59" w:themeColor="accent3"/>
          <w:sz w:val="28"/>
          <w:szCs w:val="28"/>
        </w:rPr>
      </w:pPr>
      <w:r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14h-14h30 :</w:t>
      </w:r>
      <w:r>
        <w:rPr>
          <w:rFonts w:ascii="Tahoma" w:hAnsi="Tahoma" w:cs="Tahoma"/>
          <w:bCs/>
          <w:color w:val="1F497D" w:themeColor="text2"/>
          <w:sz w:val="28"/>
          <w:szCs w:val="28"/>
        </w:rPr>
        <w:t xml:space="preserve"> Expérience Cohésion de groupe </w:t>
      </w:r>
    </w:p>
    <w:p w14:paraId="0F58F9DC" w14:textId="77777777" w:rsidR="00266D9D" w:rsidRDefault="00266D9D" w:rsidP="00F667E8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51331477" w14:textId="4C362170" w:rsidR="00266D9D" w:rsidRDefault="00266D9D" w:rsidP="00F667E8">
      <w:pPr>
        <w:rPr>
          <w:rFonts w:ascii="Tahoma" w:hAnsi="Tahoma" w:cs="Tahoma"/>
          <w:bCs/>
          <w:color w:val="1F497D" w:themeColor="text2"/>
          <w:sz w:val="28"/>
          <w:szCs w:val="28"/>
        </w:rPr>
      </w:pPr>
      <w:r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14h30-16h30</w:t>
      </w:r>
      <w:r>
        <w:rPr>
          <w:rFonts w:ascii="Tahoma" w:hAnsi="Tahoma" w:cs="Tahoma"/>
          <w:bCs/>
          <w:color w:val="1F497D" w:themeColor="text2"/>
          <w:sz w:val="28"/>
          <w:szCs w:val="28"/>
        </w:rPr>
        <w:t> </w:t>
      </w:r>
      <w:r w:rsidRPr="00266D9D">
        <w:rPr>
          <w:rFonts w:ascii="Tahoma" w:hAnsi="Tahoma" w:cs="Tahoma"/>
          <w:b/>
          <w:bCs/>
          <w:color w:val="1F497D" w:themeColor="text2"/>
          <w:sz w:val="28"/>
          <w:szCs w:val="28"/>
        </w:rPr>
        <w:t>:</w:t>
      </w:r>
      <w:r>
        <w:rPr>
          <w:rFonts w:ascii="Tahoma" w:hAnsi="Tahoma" w:cs="Tahoma"/>
          <w:bCs/>
          <w:color w:val="1F497D" w:themeColor="text2"/>
          <w:sz w:val="28"/>
          <w:szCs w:val="28"/>
        </w:rPr>
        <w:t xml:space="preserve"> </w:t>
      </w:r>
      <w:r w:rsidR="0010388D" w:rsidRPr="00F47A40">
        <w:rPr>
          <w:rFonts w:ascii="Tahoma" w:hAnsi="Tahoma" w:cs="Tahoma"/>
          <w:color w:val="1F497D" w:themeColor="text2"/>
          <w:sz w:val="28"/>
          <w:szCs w:val="28"/>
        </w:rPr>
        <w:t>Temps d’échanges autour de l’éducation thérapeutique du patient</w:t>
      </w:r>
      <w:r w:rsidR="0010388D">
        <w:rPr>
          <w:rFonts w:ascii="Tahoma" w:hAnsi="Tahoma" w:cs="Tahoma"/>
          <w:color w:val="1F497D" w:themeColor="text2"/>
          <w:sz w:val="28"/>
          <w:szCs w:val="28"/>
        </w:rPr>
        <w:t xml:space="preserve"> (</w:t>
      </w:r>
      <w:proofErr w:type="spellStart"/>
      <w:r w:rsidR="0010388D">
        <w:rPr>
          <w:rFonts w:ascii="Tahoma" w:hAnsi="Tahoma" w:cs="Tahoma"/>
          <w:color w:val="1F497D" w:themeColor="text2"/>
          <w:sz w:val="28"/>
          <w:szCs w:val="28"/>
        </w:rPr>
        <w:t>Poem-e</w:t>
      </w:r>
      <w:proofErr w:type="spellEnd"/>
      <w:r w:rsidR="0010388D">
        <w:rPr>
          <w:rFonts w:ascii="Tahoma" w:hAnsi="Tahoma" w:cs="Tahoma"/>
          <w:color w:val="1F497D" w:themeColor="text2"/>
          <w:sz w:val="28"/>
          <w:szCs w:val="28"/>
        </w:rPr>
        <w:t xml:space="preserve"> / GETHEM)</w:t>
      </w:r>
    </w:p>
    <w:p w14:paraId="2FA508A6" w14:textId="77777777" w:rsidR="00266D9D" w:rsidRPr="00FD5865" w:rsidRDefault="00266D9D" w:rsidP="00F667E8">
      <w:pPr>
        <w:rPr>
          <w:rFonts w:ascii="Tahoma" w:hAnsi="Tahoma" w:cs="Tahoma"/>
          <w:bCs/>
          <w:color w:val="1F497D" w:themeColor="text2"/>
          <w:sz w:val="28"/>
          <w:szCs w:val="28"/>
        </w:rPr>
      </w:pPr>
    </w:p>
    <w:p w14:paraId="6E7ECD1B" w14:textId="41DCDDBB" w:rsidR="006B604F" w:rsidRDefault="00266D9D" w:rsidP="001017D5">
      <w:pPr>
        <w:rPr>
          <w:rFonts w:ascii="Tahoma" w:hAnsi="Tahoma" w:cs="Tahoma"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16h30</w:t>
      </w:r>
      <w:r w:rsidR="005809C9" w:rsidRPr="00FD5865">
        <w:rPr>
          <w:rFonts w:ascii="Tahoma" w:hAnsi="Tahoma" w:cs="Tahoma"/>
          <w:b/>
          <w:bCs/>
          <w:color w:val="1F497D" w:themeColor="text2"/>
          <w:sz w:val="28"/>
          <w:szCs w:val="28"/>
        </w:rPr>
        <w:t> :</w:t>
      </w:r>
      <w:r w:rsidR="0056575D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952164" w:rsidRPr="005C4F12">
        <w:rPr>
          <w:rFonts w:ascii="Tahoma" w:hAnsi="Tahoma" w:cs="Tahoma"/>
          <w:color w:val="1F497D" w:themeColor="text2"/>
          <w:sz w:val="28"/>
          <w:szCs w:val="28"/>
        </w:rPr>
        <w:t>Fin de la rencontre</w:t>
      </w:r>
      <w:bookmarkStart w:id="0" w:name="_GoBack"/>
      <w:bookmarkEnd w:id="0"/>
    </w:p>
    <w:p w14:paraId="44FBBB22" w14:textId="77777777" w:rsidR="005C4DF3" w:rsidRDefault="005C4DF3" w:rsidP="001017D5">
      <w:pPr>
        <w:rPr>
          <w:rFonts w:ascii="Tahoma" w:hAnsi="Tahoma" w:cs="Tahoma"/>
          <w:color w:val="1F497D" w:themeColor="text2"/>
          <w:sz w:val="28"/>
          <w:szCs w:val="28"/>
        </w:rPr>
      </w:pPr>
    </w:p>
    <w:p w14:paraId="431FE847" w14:textId="77777777" w:rsidR="005C4DF3" w:rsidRPr="00FD5865" w:rsidRDefault="005C4DF3" w:rsidP="001017D5">
      <w:pPr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sectPr w:rsidR="005C4DF3" w:rsidRPr="00FD5865" w:rsidSect="00BF7D8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CF"/>
    <w:multiLevelType w:val="hybridMultilevel"/>
    <w:tmpl w:val="95DCAFC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B26BB1"/>
    <w:multiLevelType w:val="hybridMultilevel"/>
    <w:tmpl w:val="E52C7EFA"/>
    <w:lvl w:ilvl="0" w:tplc="6C022B98">
      <w:numFmt w:val="bullet"/>
      <w:lvlText w:val=""/>
      <w:lvlJc w:val="left"/>
      <w:pPr>
        <w:ind w:left="816" w:hanging="456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0BDB"/>
    <w:multiLevelType w:val="hybridMultilevel"/>
    <w:tmpl w:val="11C61698"/>
    <w:lvl w:ilvl="0" w:tplc="81A036D6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4B6C"/>
    <w:multiLevelType w:val="hybridMultilevel"/>
    <w:tmpl w:val="BA86535A"/>
    <w:lvl w:ilvl="0" w:tplc="08DAD374">
      <w:start w:val="6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0000E"/>
    <w:multiLevelType w:val="hybridMultilevel"/>
    <w:tmpl w:val="B23C24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66B59"/>
    <w:multiLevelType w:val="hybridMultilevel"/>
    <w:tmpl w:val="F5A680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80316"/>
    <w:multiLevelType w:val="hybridMultilevel"/>
    <w:tmpl w:val="08447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F720F"/>
    <w:multiLevelType w:val="hybridMultilevel"/>
    <w:tmpl w:val="DDE2C1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0485F"/>
    <w:multiLevelType w:val="hybridMultilevel"/>
    <w:tmpl w:val="AE5ED2B2"/>
    <w:lvl w:ilvl="0" w:tplc="10387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587EE6"/>
    <w:multiLevelType w:val="hybridMultilevel"/>
    <w:tmpl w:val="477E00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B352E"/>
    <w:multiLevelType w:val="hybridMultilevel"/>
    <w:tmpl w:val="B80AFF48"/>
    <w:lvl w:ilvl="0" w:tplc="9544F3E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F78AB"/>
    <w:multiLevelType w:val="hybridMultilevel"/>
    <w:tmpl w:val="6BC4C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A3EEE"/>
    <w:multiLevelType w:val="hybridMultilevel"/>
    <w:tmpl w:val="656AFAC4"/>
    <w:lvl w:ilvl="0" w:tplc="60D65482">
      <w:start w:val="6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946FE"/>
    <w:multiLevelType w:val="hybridMultilevel"/>
    <w:tmpl w:val="720EFB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967C3"/>
    <w:multiLevelType w:val="hybridMultilevel"/>
    <w:tmpl w:val="F5A8BB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C2"/>
    <w:rsid w:val="00001BB3"/>
    <w:rsid w:val="00002B80"/>
    <w:rsid w:val="00004ADB"/>
    <w:rsid w:val="000066CA"/>
    <w:rsid w:val="000067AF"/>
    <w:rsid w:val="00011248"/>
    <w:rsid w:val="00011269"/>
    <w:rsid w:val="00016266"/>
    <w:rsid w:val="00016CFC"/>
    <w:rsid w:val="0002047F"/>
    <w:rsid w:val="000241AE"/>
    <w:rsid w:val="0002445C"/>
    <w:rsid w:val="00025F50"/>
    <w:rsid w:val="0003047A"/>
    <w:rsid w:val="000311F3"/>
    <w:rsid w:val="000400A9"/>
    <w:rsid w:val="00041EC2"/>
    <w:rsid w:val="00042F13"/>
    <w:rsid w:val="00044224"/>
    <w:rsid w:val="0004726D"/>
    <w:rsid w:val="000507E2"/>
    <w:rsid w:val="00052212"/>
    <w:rsid w:val="00052ACE"/>
    <w:rsid w:val="0005528B"/>
    <w:rsid w:val="00061075"/>
    <w:rsid w:val="00061178"/>
    <w:rsid w:val="00062352"/>
    <w:rsid w:val="00064C73"/>
    <w:rsid w:val="0006641A"/>
    <w:rsid w:val="000676A4"/>
    <w:rsid w:val="00070717"/>
    <w:rsid w:val="00071A27"/>
    <w:rsid w:val="00071D94"/>
    <w:rsid w:val="00076067"/>
    <w:rsid w:val="00086D2E"/>
    <w:rsid w:val="0009130A"/>
    <w:rsid w:val="00096125"/>
    <w:rsid w:val="00096F2B"/>
    <w:rsid w:val="00097A16"/>
    <w:rsid w:val="000A094F"/>
    <w:rsid w:val="000A0AFB"/>
    <w:rsid w:val="000B3F9A"/>
    <w:rsid w:val="000B667B"/>
    <w:rsid w:val="000B6B6E"/>
    <w:rsid w:val="000B76CF"/>
    <w:rsid w:val="000C175B"/>
    <w:rsid w:val="000C28EA"/>
    <w:rsid w:val="000C3298"/>
    <w:rsid w:val="000C4AAD"/>
    <w:rsid w:val="000D052E"/>
    <w:rsid w:val="000D262C"/>
    <w:rsid w:val="000D3507"/>
    <w:rsid w:val="000D6C54"/>
    <w:rsid w:val="000E1732"/>
    <w:rsid w:val="000E4289"/>
    <w:rsid w:val="000E5A7A"/>
    <w:rsid w:val="000E70FA"/>
    <w:rsid w:val="000F5DC7"/>
    <w:rsid w:val="000F6861"/>
    <w:rsid w:val="000F7A02"/>
    <w:rsid w:val="001017D5"/>
    <w:rsid w:val="0010388D"/>
    <w:rsid w:val="00107146"/>
    <w:rsid w:val="00121368"/>
    <w:rsid w:val="0012484C"/>
    <w:rsid w:val="001251B2"/>
    <w:rsid w:val="001258EE"/>
    <w:rsid w:val="00127188"/>
    <w:rsid w:val="001276D2"/>
    <w:rsid w:val="0013140D"/>
    <w:rsid w:val="00131C76"/>
    <w:rsid w:val="0013266C"/>
    <w:rsid w:val="00136442"/>
    <w:rsid w:val="00137025"/>
    <w:rsid w:val="001432D5"/>
    <w:rsid w:val="0015004F"/>
    <w:rsid w:val="00151672"/>
    <w:rsid w:val="00151EA0"/>
    <w:rsid w:val="00152A4D"/>
    <w:rsid w:val="00155555"/>
    <w:rsid w:val="00155DFD"/>
    <w:rsid w:val="00162285"/>
    <w:rsid w:val="001634D2"/>
    <w:rsid w:val="001646D7"/>
    <w:rsid w:val="00165927"/>
    <w:rsid w:val="00166DE3"/>
    <w:rsid w:val="00167172"/>
    <w:rsid w:val="001707E3"/>
    <w:rsid w:val="0017095A"/>
    <w:rsid w:val="00172144"/>
    <w:rsid w:val="001766AC"/>
    <w:rsid w:val="00176F17"/>
    <w:rsid w:val="00183EAD"/>
    <w:rsid w:val="0018497D"/>
    <w:rsid w:val="00193BC7"/>
    <w:rsid w:val="001964D0"/>
    <w:rsid w:val="001A254C"/>
    <w:rsid w:val="001A3174"/>
    <w:rsid w:val="001A3E99"/>
    <w:rsid w:val="001A4024"/>
    <w:rsid w:val="001A7A26"/>
    <w:rsid w:val="001B1C79"/>
    <w:rsid w:val="001B34F5"/>
    <w:rsid w:val="001B5805"/>
    <w:rsid w:val="001B5855"/>
    <w:rsid w:val="001B77C1"/>
    <w:rsid w:val="001C056A"/>
    <w:rsid w:val="001C2B09"/>
    <w:rsid w:val="001D1C02"/>
    <w:rsid w:val="001D65A2"/>
    <w:rsid w:val="001E45F2"/>
    <w:rsid w:val="001F2155"/>
    <w:rsid w:val="001F2873"/>
    <w:rsid w:val="001F32C0"/>
    <w:rsid w:val="001F3F1F"/>
    <w:rsid w:val="0020377B"/>
    <w:rsid w:val="0020709F"/>
    <w:rsid w:val="002124C9"/>
    <w:rsid w:val="00216A6D"/>
    <w:rsid w:val="00216D77"/>
    <w:rsid w:val="002210A9"/>
    <w:rsid w:val="00223D10"/>
    <w:rsid w:val="00224394"/>
    <w:rsid w:val="00225CEA"/>
    <w:rsid w:val="0023048B"/>
    <w:rsid w:val="002307F3"/>
    <w:rsid w:val="002312D9"/>
    <w:rsid w:val="00234442"/>
    <w:rsid w:val="00240EBA"/>
    <w:rsid w:val="002461F7"/>
    <w:rsid w:val="002472BE"/>
    <w:rsid w:val="002527EE"/>
    <w:rsid w:val="00260532"/>
    <w:rsid w:val="00263CFE"/>
    <w:rsid w:val="00266D9D"/>
    <w:rsid w:val="00270B80"/>
    <w:rsid w:val="00271123"/>
    <w:rsid w:val="002717C9"/>
    <w:rsid w:val="0027387F"/>
    <w:rsid w:val="00274276"/>
    <w:rsid w:val="00276ABB"/>
    <w:rsid w:val="00280EA2"/>
    <w:rsid w:val="00283418"/>
    <w:rsid w:val="00284E7C"/>
    <w:rsid w:val="00290D1C"/>
    <w:rsid w:val="002915BF"/>
    <w:rsid w:val="00293705"/>
    <w:rsid w:val="00295DEB"/>
    <w:rsid w:val="0029703B"/>
    <w:rsid w:val="0029778A"/>
    <w:rsid w:val="002B059C"/>
    <w:rsid w:val="002B2325"/>
    <w:rsid w:val="002B3C28"/>
    <w:rsid w:val="002B4856"/>
    <w:rsid w:val="002B4BDD"/>
    <w:rsid w:val="002B74CB"/>
    <w:rsid w:val="002B78D0"/>
    <w:rsid w:val="002C41F5"/>
    <w:rsid w:val="002C4887"/>
    <w:rsid w:val="002C4A1D"/>
    <w:rsid w:val="002C6600"/>
    <w:rsid w:val="002D148E"/>
    <w:rsid w:val="002D29E5"/>
    <w:rsid w:val="002D35B2"/>
    <w:rsid w:val="002D40C0"/>
    <w:rsid w:val="002D49A1"/>
    <w:rsid w:val="002D4B56"/>
    <w:rsid w:val="002D7D28"/>
    <w:rsid w:val="002E2754"/>
    <w:rsid w:val="002E6364"/>
    <w:rsid w:val="003024AB"/>
    <w:rsid w:val="00302CF4"/>
    <w:rsid w:val="00303771"/>
    <w:rsid w:val="003042DC"/>
    <w:rsid w:val="00306F38"/>
    <w:rsid w:val="0030775B"/>
    <w:rsid w:val="00311E49"/>
    <w:rsid w:val="0031272B"/>
    <w:rsid w:val="00312925"/>
    <w:rsid w:val="00313543"/>
    <w:rsid w:val="00313566"/>
    <w:rsid w:val="0032109A"/>
    <w:rsid w:val="00321916"/>
    <w:rsid w:val="00321ACA"/>
    <w:rsid w:val="00324258"/>
    <w:rsid w:val="00324A3A"/>
    <w:rsid w:val="00331E87"/>
    <w:rsid w:val="003379F0"/>
    <w:rsid w:val="00337E53"/>
    <w:rsid w:val="00341310"/>
    <w:rsid w:val="0034193E"/>
    <w:rsid w:val="003423A0"/>
    <w:rsid w:val="0034312D"/>
    <w:rsid w:val="00343B20"/>
    <w:rsid w:val="00344224"/>
    <w:rsid w:val="00344663"/>
    <w:rsid w:val="00345111"/>
    <w:rsid w:val="00345168"/>
    <w:rsid w:val="0034714E"/>
    <w:rsid w:val="00347541"/>
    <w:rsid w:val="003517E1"/>
    <w:rsid w:val="00351DE6"/>
    <w:rsid w:val="00352174"/>
    <w:rsid w:val="00352C4A"/>
    <w:rsid w:val="003537CA"/>
    <w:rsid w:val="003625BC"/>
    <w:rsid w:val="00364276"/>
    <w:rsid w:val="00366BAA"/>
    <w:rsid w:val="00374B14"/>
    <w:rsid w:val="0037537F"/>
    <w:rsid w:val="003760B8"/>
    <w:rsid w:val="00382F22"/>
    <w:rsid w:val="00383E86"/>
    <w:rsid w:val="00393AF4"/>
    <w:rsid w:val="0039494A"/>
    <w:rsid w:val="00395276"/>
    <w:rsid w:val="003A3437"/>
    <w:rsid w:val="003A3BEC"/>
    <w:rsid w:val="003B099F"/>
    <w:rsid w:val="003B27C2"/>
    <w:rsid w:val="003B3A0D"/>
    <w:rsid w:val="003B602D"/>
    <w:rsid w:val="003B7E57"/>
    <w:rsid w:val="003B7F36"/>
    <w:rsid w:val="003C4652"/>
    <w:rsid w:val="003D5534"/>
    <w:rsid w:val="003D7D07"/>
    <w:rsid w:val="003E7B8C"/>
    <w:rsid w:val="00400815"/>
    <w:rsid w:val="0040370A"/>
    <w:rsid w:val="00404DE0"/>
    <w:rsid w:val="004069FA"/>
    <w:rsid w:val="0041007B"/>
    <w:rsid w:val="00410A64"/>
    <w:rsid w:val="004137A9"/>
    <w:rsid w:val="00414B4F"/>
    <w:rsid w:val="00422B6C"/>
    <w:rsid w:val="00432269"/>
    <w:rsid w:val="0043470E"/>
    <w:rsid w:val="00434B7D"/>
    <w:rsid w:val="00437674"/>
    <w:rsid w:val="00437973"/>
    <w:rsid w:val="004403B4"/>
    <w:rsid w:val="0044421A"/>
    <w:rsid w:val="00445C1C"/>
    <w:rsid w:val="0045192E"/>
    <w:rsid w:val="00452C1B"/>
    <w:rsid w:val="004570D8"/>
    <w:rsid w:val="00462E5A"/>
    <w:rsid w:val="00463316"/>
    <w:rsid w:val="00463521"/>
    <w:rsid w:val="00463BAD"/>
    <w:rsid w:val="00465F58"/>
    <w:rsid w:val="00466D0F"/>
    <w:rsid w:val="00472BEA"/>
    <w:rsid w:val="00476A0D"/>
    <w:rsid w:val="00477F04"/>
    <w:rsid w:val="00480A05"/>
    <w:rsid w:val="004843B3"/>
    <w:rsid w:val="00486748"/>
    <w:rsid w:val="00490F25"/>
    <w:rsid w:val="004918C3"/>
    <w:rsid w:val="00492B62"/>
    <w:rsid w:val="004A05F7"/>
    <w:rsid w:val="004A476D"/>
    <w:rsid w:val="004A59B5"/>
    <w:rsid w:val="004B10F3"/>
    <w:rsid w:val="004B2313"/>
    <w:rsid w:val="004B6CB5"/>
    <w:rsid w:val="004B7CBD"/>
    <w:rsid w:val="004C0E78"/>
    <w:rsid w:val="004C30BE"/>
    <w:rsid w:val="004C69D1"/>
    <w:rsid w:val="004D0BD9"/>
    <w:rsid w:val="004D2986"/>
    <w:rsid w:val="004D4EB9"/>
    <w:rsid w:val="004D79E5"/>
    <w:rsid w:val="004E0288"/>
    <w:rsid w:val="004E0E3A"/>
    <w:rsid w:val="004E25BC"/>
    <w:rsid w:val="004F6A7C"/>
    <w:rsid w:val="005008F8"/>
    <w:rsid w:val="005072A6"/>
    <w:rsid w:val="00510D9B"/>
    <w:rsid w:val="005139C2"/>
    <w:rsid w:val="00520EFD"/>
    <w:rsid w:val="00521AC5"/>
    <w:rsid w:val="00526258"/>
    <w:rsid w:val="00532078"/>
    <w:rsid w:val="00534251"/>
    <w:rsid w:val="0053551A"/>
    <w:rsid w:val="005358B1"/>
    <w:rsid w:val="0054063E"/>
    <w:rsid w:val="005410F9"/>
    <w:rsid w:val="00544ABE"/>
    <w:rsid w:val="00552862"/>
    <w:rsid w:val="00555378"/>
    <w:rsid w:val="00560433"/>
    <w:rsid w:val="00562E3D"/>
    <w:rsid w:val="0056575D"/>
    <w:rsid w:val="005657DE"/>
    <w:rsid w:val="005675C1"/>
    <w:rsid w:val="005809C9"/>
    <w:rsid w:val="005809E3"/>
    <w:rsid w:val="00580E10"/>
    <w:rsid w:val="0058715C"/>
    <w:rsid w:val="00592434"/>
    <w:rsid w:val="005937DE"/>
    <w:rsid w:val="00593F25"/>
    <w:rsid w:val="005959CF"/>
    <w:rsid w:val="005A1D02"/>
    <w:rsid w:val="005A2680"/>
    <w:rsid w:val="005A4F2B"/>
    <w:rsid w:val="005A5618"/>
    <w:rsid w:val="005A7907"/>
    <w:rsid w:val="005B0C7E"/>
    <w:rsid w:val="005B10D1"/>
    <w:rsid w:val="005C0903"/>
    <w:rsid w:val="005C4DF3"/>
    <w:rsid w:val="005C4F12"/>
    <w:rsid w:val="005C7EC4"/>
    <w:rsid w:val="005D121E"/>
    <w:rsid w:val="005D26D2"/>
    <w:rsid w:val="005D2BB6"/>
    <w:rsid w:val="005D6A74"/>
    <w:rsid w:val="005D6BAA"/>
    <w:rsid w:val="005D6BC3"/>
    <w:rsid w:val="005D785F"/>
    <w:rsid w:val="005E0239"/>
    <w:rsid w:val="005E1112"/>
    <w:rsid w:val="005E133A"/>
    <w:rsid w:val="005E1742"/>
    <w:rsid w:val="005E2D0A"/>
    <w:rsid w:val="005E3AC1"/>
    <w:rsid w:val="005E5232"/>
    <w:rsid w:val="005F157F"/>
    <w:rsid w:val="005F2465"/>
    <w:rsid w:val="006039BA"/>
    <w:rsid w:val="0060449B"/>
    <w:rsid w:val="006103CD"/>
    <w:rsid w:val="00610770"/>
    <w:rsid w:val="006124C8"/>
    <w:rsid w:val="00614988"/>
    <w:rsid w:val="00615D3D"/>
    <w:rsid w:val="00624027"/>
    <w:rsid w:val="00625895"/>
    <w:rsid w:val="006268CD"/>
    <w:rsid w:val="00627761"/>
    <w:rsid w:val="00631D54"/>
    <w:rsid w:val="006324EA"/>
    <w:rsid w:val="00640654"/>
    <w:rsid w:val="00642DCE"/>
    <w:rsid w:val="0064404C"/>
    <w:rsid w:val="0064620C"/>
    <w:rsid w:val="006462E1"/>
    <w:rsid w:val="006505D0"/>
    <w:rsid w:val="00654C55"/>
    <w:rsid w:val="006576BE"/>
    <w:rsid w:val="00660C27"/>
    <w:rsid w:val="006623AB"/>
    <w:rsid w:val="00662A6A"/>
    <w:rsid w:val="006652EC"/>
    <w:rsid w:val="006664BC"/>
    <w:rsid w:val="00672E7F"/>
    <w:rsid w:val="00673F85"/>
    <w:rsid w:val="00674088"/>
    <w:rsid w:val="00677891"/>
    <w:rsid w:val="00682969"/>
    <w:rsid w:val="00684AB2"/>
    <w:rsid w:val="00686E9F"/>
    <w:rsid w:val="00692237"/>
    <w:rsid w:val="00695FF9"/>
    <w:rsid w:val="006A5C4E"/>
    <w:rsid w:val="006B16E6"/>
    <w:rsid w:val="006B4A61"/>
    <w:rsid w:val="006B59E4"/>
    <w:rsid w:val="006B604F"/>
    <w:rsid w:val="006C08BF"/>
    <w:rsid w:val="006C13FF"/>
    <w:rsid w:val="006C220A"/>
    <w:rsid w:val="006C768E"/>
    <w:rsid w:val="006D0B4C"/>
    <w:rsid w:val="006D0BCD"/>
    <w:rsid w:val="006D14DC"/>
    <w:rsid w:val="006D42CB"/>
    <w:rsid w:val="006D4308"/>
    <w:rsid w:val="006D444F"/>
    <w:rsid w:val="006E20FF"/>
    <w:rsid w:val="006E41D4"/>
    <w:rsid w:val="006F30BD"/>
    <w:rsid w:val="006F435C"/>
    <w:rsid w:val="006F487B"/>
    <w:rsid w:val="006F5896"/>
    <w:rsid w:val="00703532"/>
    <w:rsid w:val="00703789"/>
    <w:rsid w:val="00703EF0"/>
    <w:rsid w:val="00704CE3"/>
    <w:rsid w:val="00706E51"/>
    <w:rsid w:val="00706ED9"/>
    <w:rsid w:val="007076D2"/>
    <w:rsid w:val="00710309"/>
    <w:rsid w:val="00711638"/>
    <w:rsid w:val="00711EE7"/>
    <w:rsid w:val="00712DA7"/>
    <w:rsid w:val="007139F4"/>
    <w:rsid w:val="007159D1"/>
    <w:rsid w:val="00716177"/>
    <w:rsid w:val="00716AB0"/>
    <w:rsid w:val="00720CBE"/>
    <w:rsid w:val="00723577"/>
    <w:rsid w:val="007238CA"/>
    <w:rsid w:val="0073676E"/>
    <w:rsid w:val="00737CE8"/>
    <w:rsid w:val="00740E59"/>
    <w:rsid w:val="00746012"/>
    <w:rsid w:val="00760502"/>
    <w:rsid w:val="00761F3B"/>
    <w:rsid w:val="00763614"/>
    <w:rsid w:val="007649B9"/>
    <w:rsid w:val="007675F6"/>
    <w:rsid w:val="0077135F"/>
    <w:rsid w:val="007723F4"/>
    <w:rsid w:val="00774A87"/>
    <w:rsid w:val="00781B98"/>
    <w:rsid w:val="0078480A"/>
    <w:rsid w:val="00784F62"/>
    <w:rsid w:val="00786AC9"/>
    <w:rsid w:val="00790868"/>
    <w:rsid w:val="00790FBA"/>
    <w:rsid w:val="007A2071"/>
    <w:rsid w:val="007A2E6D"/>
    <w:rsid w:val="007A2E84"/>
    <w:rsid w:val="007A39D7"/>
    <w:rsid w:val="007A4819"/>
    <w:rsid w:val="007A7C0D"/>
    <w:rsid w:val="007B0406"/>
    <w:rsid w:val="007B13CC"/>
    <w:rsid w:val="007B36B4"/>
    <w:rsid w:val="007B4577"/>
    <w:rsid w:val="007B5E5D"/>
    <w:rsid w:val="007B78C1"/>
    <w:rsid w:val="007C2D3D"/>
    <w:rsid w:val="007C3BA0"/>
    <w:rsid w:val="007C4C49"/>
    <w:rsid w:val="007D218A"/>
    <w:rsid w:val="007E07AE"/>
    <w:rsid w:val="007E1F36"/>
    <w:rsid w:val="007E37B9"/>
    <w:rsid w:val="007E56A9"/>
    <w:rsid w:val="007E725E"/>
    <w:rsid w:val="007F3687"/>
    <w:rsid w:val="007F3B42"/>
    <w:rsid w:val="007F4025"/>
    <w:rsid w:val="007F5C9B"/>
    <w:rsid w:val="007F7FBE"/>
    <w:rsid w:val="00806152"/>
    <w:rsid w:val="00810AB6"/>
    <w:rsid w:val="008121F4"/>
    <w:rsid w:val="008134F8"/>
    <w:rsid w:val="00813A90"/>
    <w:rsid w:val="00824956"/>
    <w:rsid w:val="00824A8B"/>
    <w:rsid w:val="00826845"/>
    <w:rsid w:val="00830E6C"/>
    <w:rsid w:val="00831131"/>
    <w:rsid w:val="00832362"/>
    <w:rsid w:val="00832962"/>
    <w:rsid w:val="008333CF"/>
    <w:rsid w:val="00833B3E"/>
    <w:rsid w:val="00841518"/>
    <w:rsid w:val="008418B3"/>
    <w:rsid w:val="00854A29"/>
    <w:rsid w:val="00854CE1"/>
    <w:rsid w:val="0085502E"/>
    <w:rsid w:val="00862342"/>
    <w:rsid w:val="008635CC"/>
    <w:rsid w:val="0086437C"/>
    <w:rsid w:val="0086488D"/>
    <w:rsid w:val="00865D28"/>
    <w:rsid w:val="0087000A"/>
    <w:rsid w:val="008744F1"/>
    <w:rsid w:val="0087528F"/>
    <w:rsid w:val="00875F66"/>
    <w:rsid w:val="00876784"/>
    <w:rsid w:val="00876C9E"/>
    <w:rsid w:val="0088063B"/>
    <w:rsid w:val="008847CF"/>
    <w:rsid w:val="008869B8"/>
    <w:rsid w:val="00891543"/>
    <w:rsid w:val="00893347"/>
    <w:rsid w:val="00894922"/>
    <w:rsid w:val="008A1706"/>
    <w:rsid w:val="008A79FC"/>
    <w:rsid w:val="008B187E"/>
    <w:rsid w:val="008B1D5D"/>
    <w:rsid w:val="008B28CA"/>
    <w:rsid w:val="008B3884"/>
    <w:rsid w:val="008C0621"/>
    <w:rsid w:val="008C1E39"/>
    <w:rsid w:val="008C356D"/>
    <w:rsid w:val="008C4E9A"/>
    <w:rsid w:val="008D260A"/>
    <w:rsid w:val="008D2CE7"/>
    <w:rsid w:val="008D2E4C"/>
    <w:rsid w:val="008D3032"/>
    <w:rsid w:val="008D44EC"/>
    <w:rsid w:val="008E19EB"/>
    <w:rsid w:val="008E3DDF"/>
    <w:rsid w:val="008E45F0"/>
    <w:rsid w:val="008E6478"/>
    <w:rsid w:val="008E7D2A"/>
    <w:rsid w:val="008F0A6F"/>
    <w:rsid w:val="008F69FC"/>
    <w:rsid w:val="0090524D"/>
    <w:rsid w:val="009059AA"/>
    <w:rsid w:val="0090645B"/>
    <w:rsid w:val="0091600C"/>
    <w:rsid w:val="00917187"/>
    <w:rsid w:val="00920C65"/>
    <w:rsid w:val="00924B51"/>
    <w:rsid w:val="0092543C"/>
    <w:rsid w:val="009307A6"/>
    <w:rsid w:val="00932A1F"/>
    <w:rsid w:val="00934C6B"/>
    <w:rsid w:val="00940D10"/>
    <w:rsid w:val="00952164"/>
    <w:rsid w:val="00952168"/>
    <w:rsid w:val="00954F32"/>
    <w:rsid w:val="00957623"/>
    <w:rsid w:val="00960BE8"/>
    <w:rsid w:val="00960D5E"/>
    <w:rsid w:val="00963A84"/>
    <w:rsid w:val="00966677"/>
    <w:rsid w:val="00971A6D"/>
    <w:rsid w:val="009778AD"/>
    <w:rsid w:val="00983CC9"/>
    <w:rsid w:val="00984D94"/>
    <w:rsid w:val="0098609B"/>
    <w:rsid w:val="0099245B"/>
    <w:rsid w:val="009936CF"/>
    <w:rsid w:val="009942A1"/>
    <w:rsid w:val="009A21B5"/>
    <w:rsid w:val="009A3593"/>
    <w:rsid w:val="009A7824"/>
    <w:rsid w:val="009B0AD1"/>
    <w:rsid w:val="009B26BC"/>
    <w:rsid w:val="009B39E6"/>
    <w:rsid w:val="009B5716"/>
    <w:rsid w:val="009B6F52"/>
    <w:rsid w:val="009C1B22"/>
    <w:rsid w:val="009C6064"/>
    <w:rsid w:val="009C7A7A"/>
    <w:rsid w:val="009D165B"/>
    <w:rsid w:val="009D7484"/>
    <w:rsid w:val="009E4A77"/>
    <w:rsid w:val="009E6F2E"/>
    <w:rsid w:val="009F02E5"/>
    <w:rsid w:val="009F1AC9"/>
    <w:rsid w:val="009F45A8"/>
    <w:rsid w:val="00A054A2"/>
    <w:rsid w:val="00A10A0B"/>
    <w:rsid w:val="00A111F0"/>
    <w:rsid w:val="00A152B5"/>
    <w:rsid w:val="00A16D10"/>
    <w:rsid w:val="00A22DF2"/>
    <w:rsid w:val="00A31639"/>
    <w:rsid w:val="00A31765"/>
    <w:rsid w:val="00A35591"/>
    <w:rsid w:val="00A3686C"/>
    <w:rsid w:val="00A36AD9"/>
    <w:rsid w:val="00A40F01"/>
    <w:rsid w:val="00A42B3D"/>
    <w:rsid w:val="00A42C85"/>
    <w:rsid w:val="00A5191B"/>
    <w:rsid w:val="00A54EF6"/>
    <w:rsid w:val="00A66A9F"/>
    <w:rsid w:val="00A74DF2"/>
    <w:rsid w:val="00A80490"/>
    <w:rsid w:val="00A8136F"/>
    <w:rsid w:val="00A813F5"/>
    <w:rsid w:val="00A817CB"/>
    <w:rsid w:val="00A8672E"/>
    <w:rsid w:val="00A90630"/>
    <w:rsid w:val="00A94B1D"/>
    <w:rsid w:val="00A95824"/>
    <w:rsid w:val="00AA33E9"/>
    <w:rsid w:val="00AA3541"/>
    <w:rsid w:val="00AB2D69"/>
    <w:rsid w:val="00AC0376"/>
    <w:rsid w:val="00AC09D3"/>
    <w:rsid w:val="00AC17BF"/>
    <w:rsid w:val="00AC3B6E"/>
    <w:rsid w:val="00AC415B"/>
    <w:rsid w:val="00AC5885"/>
    <w:rsid w:val="00AC7DE8"/>
    <w:rsid w:val="00AD03BC"/>
    <w:rsid w:val="00AD0E86"/>
    <w:rsid w:val="00AD3AE9"/>
    <w:rsid w:val="00AD6CE2"/>
    <w:rsid w:val="00AE2339"/>
    <w:rsid w:val="00AE2753"/>
    <w:rsid w:val="00AE3C60"/>
    <w:rsid w:val="00AF0265"/>
    <w:rsid w:val="00AF04FC"/>
    <w:rsid w:val="00AF1664"/>
    <w:rsid w:val="00AF1A03"/>
    <w:rsid w:val="00AF362F"/>
    <w:rsid w:val="00AF3D2D"/>
    <w:rsid w:val="00AF551C"/>
    <w:rsid w:val="00B011D0"/>
    <w:rsid w:val="00B015F8"/>
    <w:rsid w:val="00B016FD"/>
    <w:rsid w:val="00B02095"/>
    <w:rsid w:val="00B03470"/>
    <w:rsid w:val="00B04BD0"/>
    <w:rsid w:val="00B11CCE"/>
    <w:rsid w:val="00B13253"/>
    <w:rsid w:val="00B13CC0"/>
    <w:rsid w:val="00B17FCE"/>
    <w:rsid w:val="00B20BE3"/>
    <w:rsid w:val="00B22C75"/>
    <w:rsid w:val="00B232EE"/>
    <w:rsid w:val="00B26395"/>
    <w:rsid w:val="00B26926"/>
    <w:rsid w:val="00B31BF4"/>
    <w:rsid w:val="00B33CEF"/>
    <w:rsid w:val="00B33F15"/>
    <w:rsid w:val="00B34144"/>
    <w:rsid w:val="00B353CC"/>
    <w:rsid w:val="00B355CC"/>
    <w:rsid w:val="00B35EEE"/>
    <w:rsid w:val="00B43687"/>
    <w:rsid w:val="00B43795"/>
    <w:rsid w:val="00B526B7"/>
    <w:rsid w:val="00B5667F"/>
    <w:rsid w:val="00B57D1E"/>
    <w:rsid w:val="00B57DE2"/>
    <w:rsid w:val="00B71E0A"/>
    <w:rsid w:val="00B72203"/>
    <w:rsid w:val="00B755AF"/>
    <w:rsid w:val="00B85C05"/>
    <w:rsid w:val="00B86E09"/>
    <w:rsid w:val="00B94448"/>
    <w:rsid w:val="00B9500D"/>
    <w:rsid w:val="00B960D5"/>
    <w:rsid w:val="00BA5180"/>
    <w:rsid w:val="00BA5463"/>
    <w:rsid w:val="00BA5F10"/>
    <w:rsid w:val="00BA6D22"/>
    <w:rsid w:val="00BA7E77"/>
    <w:rsid w:val="00BB37F2"/>
    <w:rsid w:val="00BB6D6F"/>
    <w:rsid w:val="00BC5BD6"/>
    <w:rsid w:val="00BC7A1D"/>
    <w:rsid w:val="00BD4228"/>
    <w:rsid w:val="00BD58F5"/>
    <w:rsid w:val="00BD5FB1"/>
    <w:rsid w:val="00BD76F1"/>
    <w:rsid w:val="00BD7B18"/>
    <w:rsid w:val="00BE0040"/>
    <w:rsid w:val="00BE31C4"/>
    <w:rsid w:val="00BE5113"/>
    <w:rsid w:val="00BF0D84"/>
    <w:rsid w:val="00BF1B1D"/>
    <w:rsid w:val="00BF1C56"/>
    <w:rsid w:val="00BF3486"/>
    <w:rsid w:val="00BF55BD"/>
    <w:rsid w:val="00BF7D87"/>
    <w:rsid w:val="00C01421"/>
    <w:rsid w:val="00C016A8"/>
    <w:rsid w:val="00C0769E"/>
    <w:rsid w:val="00C12081"/>
    <w:rsid w:val="00C17419"/>
    <w:rsid w:val="00C2369F"/>
    <w:rsid w:val="00C338CA"/>
    <w:rsid w:val="00C35812"/>
    <w:rsid w:val="00C3687D"/>
    <w:rsid w:val="00C36D58"/>
    <w:rsid w:val="00C378F4"/>
    <w:rsid w:val="00C40779"/>
    <w:rsid w:val="00C42D2C"/>
    <w:rsid w:val="00C50B6B"/>
    <w:rsid w:val="00C543CE"/>
    <w:rsid w:val="00C5469F"/>
    <w:rsid w:val="00C54A0A"/>
    <w:rsid w:val="00C760D5"/>
    <w:rsid w:val="00C775FF"/>
    <w:rsid w:val="00C814E9"/>
    <w:rsid w:val="00C8254A"/>
    <w:rsid w:val="00C844D1"/>
    <w:rsid w:val="00C869DC"/>
    <w:rsid w:val="00C92F8D"/>
    <w:rsid w:val="00C93E79"/>
    <w:rsid w:val="00CA1BE2"/>
    <w:rsid w:val="00CA3CBA"/>
    <w:rsid w:val="00CA4ED2"/>
    <w:rsid w:val="00CA7095"/>
    <w:rsid w:val="00CB14A8"/>
    <w:rsid w:val="00CB1F4C"/>
    <w:rsid w:val="00CB4EBE"/>
    <w:rsid w:val="00CC0E71"/>
    <w:rsid w:val="00CE1BE2"/>
    <w:rsid w:val="00CE3DB6"/>
    <w:rsid w:val="00CE3E7E"/>
    <w:rsid w:val="00CE7B80"/>
    <w:rsid w:val="00CF2003"/>
    <w:rsid w:val="00CF500C"/>
    <w:rsid w:val="00CF760D"/>
    <w:rsid w:val="00CF7902"/>
    <w:rsid w:val="00CF7F52"/>
    <w:rsid w:val="00D01499"/>
    <w:rsid w:val="00D10DFF"/>
    <w:rsid w:val="00D1320C"/>
    <w:rsid w:val="00D139FF"/>
    <w:rsid w:val="00D169B9"/>
    <w:rsid w:val="00D16CF4"/>
    <w:rsid w:val="00D258C7"/>
    <w:rsid w:val="00D3026C"/>
    <w:rsid w:val="00D32017"/>
    <w:rsid w:val="00D33A1E"/>
    <w:rsid w:val="00D34A2C"/>
    <w:rsid w:val="00D403A5"/>
    <w:rsid w:val="00D40B35"/>
    <w:rsid w:val="00D42684"/>
    <w:rsid w:val="00D470A8"/>
    <w:rsid w:val="00D47695"/>
    <w:rsid w:val="00D5435C"/>
    <w:rsid w:val="00D61413"/>
    <w:rsid w:val="00D64BD4"/>
    <w:rsid w:val="00D67EF3"/>
    <w:rsid w:val="00D7081B"/>
    <w:rsid w:val="00D70B56"/>
    <w:rsid w:val="00D75B07"/>
    <w:rsid w:val="00D75CE0"/>
    <w:rsid w:val="00D773D6"/>
    <w:rsid w:val="00D80342"/>
    <w:rsid w:val="00D8157F"/>
    <w:rsid w:val="00D85C1C"/>
    <w:rsid w:val="00D8632A"/>
    <w:rsid w:val="00D90224"/>
    <w:rsid w:val="00D90E96"/>
    <w:rsid w:val="00D9293C"/>
    <w:rsid w:val="00D92CAF"/>
    <w:rsid w:val="00D9593E"/>
    <w:rsid w:val="00DA1964"/>
    <w:rsid w:val="00DA68AB"/>
    <w:rsid w:val="00DB244A"/>
    <w:rsid w:val="00DB739A"/>
    <w:rsid w:val="00DC08EF"/>
    <w:rsid w:val="00DC480D"/>
    <w:rsid w:val="00DC6512"/>
    <w:rsid w:val="00DC6622"/>
    <w:rsid w:val="00DD301F"/>
    <w:rsid w:val="00DE18BD"/>
    <w:rsid w:val="00DE1938"/>
    <w:rsid w:val="00DE1C7C"/>
    <w:rsid w:val="00DE4538"/>
    <w:rsid w:val="00DE7C87"/>
    <w:rsid w:val="00DF10EC"/>
    <w:rsid w:val="00DF4CB0"/>
    <w:rsid w:val="00E01400"/>
    <w:rsid w:val="00E018A1"/>
    <w:rsid w:val="00E073BE"/>
    <w:rsid w:val="00E10747"/>
    <w:rsid w:val="00E16100"/>
    <w:rsid w:val="00E226BC"/>
    <w:rsid w:val="00E23C7B"/>
    <w:rsid w:val="00E24446"/>
    <w:rsid w:val="00E266DD"/>
    <w:rsid w:val="00E27215"/>
    <w:rsid w:val="00E34207"/>
    <w:rsid w:val="00E35D57"/>
    <w:rsid w:val="00E412A6"/>
    <w:rsid w:val="00E53BA6"/>
    <w:rsid w:val="00E55737"/>
    <w:rsid w:val="00E55B61"/>
    <w:rsid w:val="00E60A9D"/>
    <w:rsid w:val="00E61283"/>
    <w:rsid w:val="00E65488"/>
    <w:rsid w:val="00E67788"/>
    <w:rsid w:val="00E67A42"/>
    <w:rsid w:val="00E75E08"/>
    <w:rsid w:val="00E814FE"/>
    <w:rsid w:val="00E9149A"/>
    <w:rsid w:val="00E914C9"/>
    <w:rsid w:val="00E93DED"/>
    <w:rsid w:val="00E95455"/>
    <w:rsid w:val="00E957BC"/>
    <w:rsid w:val="00EA28D1"/>
    <w:rsid w:val="00EA3A97"/>
    <w:rsid w:val="00EB1D85"/>
    <w:rsid w:val="00EB388C"/>
    <w:rsid w:val="00EB38AB"/>
    <w:rsid w:val="00EB46F8"/>
    <w:rsid w:val="00EB6ACE"/>
    <w:rsid w:val="00EB76EE"/>
    <w:rsid w:val="00EC1C03"/>
    <w:rsid w:val="00EC3B94"/>
    <w:rsid w:val="00EC6119"/>
    <w:rsid w:val="00ED064F"/>
    <w:rsid w:val="00ED17B2"/>
    <w:rsid w:val="00ED302A"/>
    <w:rsid w:val="00ED3B1B"/>
    <w:rsid w:val="00ED58C5"/>
    <w:rsid w:val="00EE16EC"/>
    <w:rsid w:val="00EE77B0"/>
    <w:rsid w:val="00EF2DD0"/>
    <w:rsid w:val="00EF3317"/>
    <w:rsid w:val="00EF4697"/>
    <w:rsid w:val="00F02452"/>
    <w:rsid w:val="00F06DE9"/>
    <w:rsid w:val="00F154CC"/>
    <w:rsid w:val="00F1675B"/>
    <w:rsid w:val="00F22587"/>
    <w:rsid w:val="00F249B0"/>
    <w:rsid w:val="00F24B2E"/>
    <w:rsid w:val="00F25BC1"/>
    <w:rsid w:val="00F26AE3"/>
    <w:rsid w:val="00F35873"/>
    <w:rsid w:val="00F37545"/>
    <w:rsid w:val="00F42103"/>
    <w:rsid w:val="00F43BBE"/>
    <w:rsid w:val="00F447D1"/>
    <w:rsid w:val="00F47A40"/>
    <w:rsid w:val="00F548A3"/>
    <w:rsid w:val="00F55375"/>
    <w:rsid w:val="00F60EAD"/>
    <w:rsid w:val="00F65173"/>
    <w:rsid w:val="00F667E8"/>
    <w:rsid w:val="00F71448"/>
    <w:rsid w:val="00F73EBD"/>
    <w:rsid w:val="00F74769"/>
    <w:rsid w:val="00F77350"/>
    <w:rsid w:val="00F77C5A"/>
    <w:rsid w:val="00F82343"/>
    <w:rsid w:val="00F85A2E"/>
    <w:rsid w:val="00F87F4E"/>
    <w:rsid w:val="00F908B5"/>
    <w:rsid w:val="00F93720"/>
    <w:rsid w:val="00F9524E"/>
    <w:rsid w:val="00FA15D5"/>
    <w:rsid w:val="00FC1C46"/>
    <w:rsid w:val="00FC3CEE"/>
    <w:rsid w:val="00FC40FF"/>
    <w:rsid w:val="00FC6493"/>
    <w:rsid w:val="00FC746D"/>
    <w:rsid w:val="00FC7D86"/>
    <w:rsid w:val="00FD075F"/>
    <w:rsid w:val="00FD5865"/>
    <w:rsid w:val="00FD6973"/>
    <w:rsid w:val="00FD775B"/>
    <w:rsid w:val="00FE32EE"/>
    <w:rsid w:val="00FE6961"/>
    <w:rsid w:val="00FE7501"/>
    <w:rsid w:val="00FF3464"/>
    <w:rsid w:val="00FF3FA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54A2"/>
    <w:pPr>
      <w:keepNext/>
      <w:outlineLvl w:val="0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rsid w:val="00A054A2"/>
    <w:pPr>
      <w:keepNext/>
      <w:jc w:val="center"/>
      <w:outlineLvl w:val="2"/>
    </w:pPr>
    <w:rPr>
      <w:rFonts w:ascii="Comic Sans MS" w:hAnsi="Comic Sans MS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B27C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484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84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054A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054A2"/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054A2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A054A2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3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054A2"/>
    <w:pPr>
      <w:keepNext/>
      <w:outlineLvl w:val="0"/>
    </w:pPr>
    <w:rPr>
      <w:i/>
      <w:iCs/>
    </w:rPr>
  </w:style>
  <w:style w:type="paragraph" w:styleId="Titre3">
    <w:name w:val="heading 3"/>
    <w:basedOn w:val="Normal"/>
    <w:next w:val="Normal"/>
    <w:link w:val="Titre3Car"/>
    <w:qFormat/>
    <w:rsid w:val="00A054A2"/>
    <w:pPr>
      <w:keepNext/>
      <w:jc w:val="center"/>
      <w:outlineLvl w:val="2"/>
    </w:pPr>
    <w:rPr>
      <w:rFonts w:ascii="Comic Sans MS" w:hAnsi="Comic Sans MS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B27C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2484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84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054A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054A2"/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054A2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A054A2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ILDYS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mtkerbrat</dc:creator>
  <cp:lastModifiedBy>BILLIARD JULIE</cp:lastModifiedBy>
  <cp:revision>4</cp:revision>
  <cp:lastPrinted>2022-08-22T13:34:00Z</cp:lastPrinted>
  <dcterms:created xsi:type="dcterms:W3CDTF">2024-02-12T14:47:00Z</dcterms:created>
  <dcterms:modified xsi:type="dcterms:W3CDTF">2024-03-11T11:31:00Z</dcterms:modified>
</cp:coreProperties>
</file>